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D300C" w:rsidRDefault="00B51D0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D05">
        <w:rPr>
          <w:rFonts w:ascii="Times New Roman" w:hAnsi="Times New Roman" w:cs="Times New Roman"/>
          <w:b/>
          <w:sz w:val="24"/>
          <w:szCs w:val="24"/>
        </w:rPr>
        <w:t xml:space="preserve">Разработка проектной и рабочей документации, выполнение </w:t>
      </w:r>
      <w:proofErr w:type="spellStart"/>
      <w:r w:rsidRPr="00B51D05">
        <w:rPr>
          <w:rFonts w:ascii="Times New Roman" w:hAnsi="Times New Roman" w:cs="Times New Roman"/>
          <w:b/>
          <w:sz w:val="24"/>
          <w:szCs w:val="24"/>
        </w:rPr>
        <w:t>строительно</w:t>
      </w:r>
      <w:proofErr w:type="spellEnd"/>
      <w:r w:rsidRPr="00B51D05">
        <w:rPr>
          <w:rFonts w:ascii="Times New Roman" w:hAnsi="Times New Roman" w:cs="Times New Roman"/>
          <w:b/>
          <w:sz w:val="24"/>
          <w:szCs w:val="24"/>
        </w:rPr>
        <w:t>–монтажных и пусконаладочных работ по объекту «Установка приборов учета в соответствии с Федеральным законом от 27.12.2018 № 522–ФЗ для нужд филиала ПАО «Россети Волга» – «Ульяновские распределительные сети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0" w:name="l55"/>
            <w:bookmarkEnd w:id="0"/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B690D" w:rsidRPr="007B690D" w:rsidRDefault="007B690D" w:rsidP="007B690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B690D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Начальная (максимальная) цена договора (цена лота) с учетом НДС составляет </w:t>
            </w:r>
            <w:r w:rsidR="00B51D05" w:rsidRPr="00B51D05">
              <w:rPr>
                <w:rFonts w:ascii="Times New Roman" w:hAnsi="Times New Roman" w:cs="Times New Roman"/>
                <w:b/>
                <w:color w:val="000000" w:themeColor="text1"/>
              </w:rPr>
              <w:t>309508685,66</w:t>
            </w:r>
            <w:r w:rsidRPr="007B690D">
              <w:rPr>
                <w:rFonts w:ascii="Times New Roman" w:hAnsi="Times New Roman" w:cs="Times New Roman"/>
                <w:b/>
                <w:color w:val="000000" w:themeColor="text1"/>
              </w:rPr>
              <w:t xml:space="preserve"> руб. (</w:t>
            </w:r>
            <w:r w:rsidR="00B51D05" w:rsidRPr="00B51D05">
              <w:rPr>
                <w:rFonts w:ascii="Times New Roman" w:hAnsi="Times New Roman" w:cs="Times New Roman"/>
                <w:b/>
                <w:color w:val="000000" w:themeColor="text1"/>
              </w:rPr>
              <w:t>Триста девять миллионов пятьсот восемь тысяч шестьсот восемьдесят пять рублей 66 копеек</w:t>
            </w:r>
            <w:bookmarkStart w:id="1" w:name="_GoBack"/>
            <w:bookmarkEnd w:id="1"/>
            <w:r w:rsidRPr="007B690D">
              <w:rPr>
                <w:rFonts w:ascii="Times New Roman" w:hAnsi="Times New Roman" w:cs="Times New Roman"/>
                <w:b/>
                <w:color w:val="000000" w:themeColor="text1"/>
              </w:rPr>
              <w:t>).</w:t>
            </w:r>
          </w:p>
          <w:p w:rsidR="007B690D" w:rsidRDefault="007B690D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A849B6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Нормативный метод</w:t>
            </w:r>
          </w:p>
          <w:p w:rsidR="00AC3410" w:rsidRPr="00A849B6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Р-РВ-17-1279.0</w:t>
            </w:r>
            <w:r w:rsidR="008F7575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-2</w:t>
            </w:r>
            <w:r w:rsidR="008F7575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Р-РВ-17-2529.02-22. Регламент формирования, внесения изменений </w:t>
            </w:r>
            <w:r w:rsidR="0073671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>
              <w:rPr>
                <w:rFonts w:ascii="Times New Roman" w:eastAsia="Times New Roman" w:hAnsi="Times New Roman" w:cs="Times New Roman"/>
                <w:i/>
                <w:lang w:eastAsia="ru-RU"/>
              </w:rPr>
              <w:t>О «Россети Волга» от 03.03.2022.</w:t>
            </w:r>
          </w:p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Размещен: </w:t>
            </w:r>
            <w:hyperlink r:id="rId8" w:history="1">
              <w:r w:rsidRPr="00A849B6">
                <w:rPr>
                  <w:rStyle w:val="af0"/>
                  <w:rFonts w:ascii="Times New Roman" w:eastAsia="Times New Roman" w:hAnsi="Times New Roman" w:cs="Times New Roman"/>
                  <w:i/>
                  <w:lang w:eastAsia="ru-RU"/>
                </w:rPr>
                <w:t>http://www.rossetivolga.ru/ru/zakupki/upravlenie_zakupochnoy_deyatelnostu/</w:t>
              </w:r>
            </w:hyperlink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</w:p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51D05" w:rsidRPr="00B51D0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51D05" w:rsidRPr="00B51D0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40B60"/>
    <w:rsid w:val="007B690D"/>
    <w:rsid w:val="007B70CE"/>
    <w:rsid w:val="007C108E"/>
    <w:rsid w:val="008F7575"/>
    <w:rsid w:val="00981F49"/>
    <w:rsid w:val="009901EF"/>
    <w:rsid w:val="00A25B18"/>
    <w:rsid w:val="00A849B6"/>
    <w:rsid w:val="00AC3410"/>
    <w:rsid w:val="00B51D05"/>
    <w:rsid w:val="00C550F5"/>
    <w:rsid w:val="00D2572F"/>
    <w:rsid w:val="00D979F9"/>
    <w:rsid w:val="00DF0C87"/>
    <w:rsid w:val="00DF7735"/>
    <w:rsid w:val="00E92E10"/>
    <w:rsid w:val="00F14AAC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447D9-C411-4C14-8011-D69A6A55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68</cp:revision>
  <dcterms:created xsi:type="dcterms:W3CDTF">2021-07-05T10:30:00Z</dcterms:created>
  <dcterms:modified xsi:type="dcterms:W3CDTF">2025-09-15T06:02:00Z</dcterms:modified>
</cp:coreProperties>
</file>